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A7" w:rsidRDefault="002933D4" w:rsidP="001D019F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Helvetica" w:hAnsi="Helvetica" w:cs="Helvetica"/>
          <w:b/>
          <w:color w:val="000000"/>
        </w:rPr>
      </w:pPr>
      <w:r w:rsidRPr="00005A4A">
        <w:rPr>
          <w:rFonts w:ascii="Helvetica" w:hAnsi="Helvetica" w:cs="Helvetica"/>
          <w:b/>
          <w:color w:val="000000"/>
        </w:rPr>
        <w:t>Участие</w:t>
      </w:r>
      <w:r w:rsidR="00005A4A" w:rsidRPr="00005A4A">
        <w:rPr>
          <w:rFonts w:ascii="Helvetica" w:hAnsi="Helvetica" w:cs="Helvetica"/>
          <w:b/>
          <w:color w:val="000000"/>
        </w:rPr>
        <w:t xml:space="preserve"> сотрудников КС</w:t>
      </w:r>
      <w:r w:rsidR="00027D2B">
        <w:rPr>
          <w:rFonts w:ascii="Helvetica" w:hAnsi="Helvetica" w:cs="Helvetica"/>
          <w:b/>
          <w:color w:val="000000"/>
        </w:rPr>
        <w:t>П</w:t>
      </w:r>
      <w:r w:rsidR="00005A4A" w:rsidRPr="00005A4A">
        <w:rPr>
          <w:rFonts w:ascii="Helvetica" w:hAnsi="Helvetica" w:cs="Helvetica"/>
          <w:b/>
          <w:color w:val="000000"/>
        </w:rPr>
        <w:t xml:space="preserve"> Талдомского </w:t>
      </w:r>
      <w:r w:rsidR="00027D2B">
        <w:rPr>
          <w:rFonts w:ascii="Helvetica" w:hAnsi="Helvetica" w:cs="Helvetica"/>
          <w:b/>
          <w:color w:val="000000"/>
        </w:rPr>
        <w:t>городского округа</w:t>
      </w:r>
      <w:r w:rsidRPr="00005A4A">
        <w:rPr>
          <w:rFonts w:ascii="Helvetica" w:hAnsi="Helvetica" w:cs="Helvetica"/>
          <w:b/>
          <w:color w:val="000000"/>
        </w:rPr>
        <w:t xml:space="preserve"> в заседании Совета контрольно-счетных органов при Контрольно-счетной палат</w:t>
      </w:r>
      <w:r w:rsidR="00005A4A" w:rsidRPr="00005A4A">
        <w:rPr>
          <w:rFonts w:ascii="Helvetica" w:hAnsi="Helvetica" w:cs="Helvetica"/>
          <w:b/>
          <w:color w:val="000000"/>
        </w:rPr>
        <w:t>е Московской области и обучающем</w:t>
      </w:r>
      <w:r w:rsidRPr="00005A4A">
        <w:rPr>
          <w:rFonts w:ascii="Helvetica" w:hAnsi="Helvetica" w:cs="Helvetica"/>
          <w:b/>
          <w:color w:val="000000"/>
        </w:rPr>
        <w:t xml:space="preserve"> семинар</w:t>
      </w:r>
      <w:r w:rsidR="00005A4A" w:rsidRPr="00005A4A">
        <w:rPr>
          <w:rFonts w:ascii="Helvetica" w:hAnsi="Helvetica" w:cs="Helvetica"/>
          <w:b/>
          <w:color w:val="000000"/>
        </w:rPr>
        <w:t>е</w:t>
      </w:r>
    </w:p>
    <w:p w:rsidR="00B41259" w:rsidRPr="00005A4A" w:rsidRDefault="00104AE3" w:rsidP="001D019F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Helvetica" w:hAnsi="Helvetica" w:cs="Helvetica"/>
          <w:b/>
          <w:color w:val="000000"/>
        </w:rPr>
      </w:pPr>
      <w:r w:rsidRPr="00104AE3">
        <w:rPr>
          <w:rFonts w:ascii="Helvetica" w:hAnsi="Helvetica" w:cs="Helvetica"/>
          <w:b/>
          <w:noProof/>
          <w:color w:val="000000"/>
        </w:rPr>
        <w:drawing>
          <wp:inline distT="0" distB="0" distL="0" distR="0">
            <wp:extent cx="5940425" cy="25869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C7" w:rsidRDefault="000E52C7" w:rsidP="000E52C7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</w:t>
      </w:r>
      <w:r w:rsidR="00027D2B">
        <w:rPr>
          <w:rFonts w:ascii="Helvetica" w:hAnsi="Helvetica" w:cs="Helvetica"/>
          <w:color w:val="000000"/>
          <w:sz w:val="21"/>
          <w:szCs w:val="21"/>
        </w:rPr>
        <w:t>0</w:t>
      </w:r>
      <w:r>
        <w:rPr>
          <w:rFonts w:ascii="Helvetica" w:hAnsi="Helvetica" w:cs="Helvetica"/>
          <w:color w:val="000000"/>
          <w:sz w:val="21"/>
          <w:szCs w:val="21"/>
        </w:rPr>
        <w:t xml:space="preserve"> марта 20</w:t>
      </w:r>
      <w:r w:rsidR="00027D2B">
        <w:rPr>
          <w:rFonts w:ascii="Helvetica" w:hAnsi="Helvetica" w:cs="Helvetica"/>
          <w:color w:val="000000"/>
          <w:sz w:val="21"/>
          <w:szCs w:val="21"/>
        </w:rPr>
        <w:t>20</w:t>
      </w:r>
      <w:r>
        <w:rPr>
          <w:rFonts w:ascii="Helvetica" w:hAnsi="Helvetica" w:cs="Helvetica"/>
          <w:color w:val="000000"/>
          <w:sz w:val="21"/>
          <w:szCs w:val="21"/>
        </w:rPr>
        <w:t xml:space="preserve"> года состоялось заседание Совета контрольно-счетных органов при Контрольно-счетной палате Московской области и обучающий семинар, в котором </w:t>
      </w:r>
      <w:r w:rsidR="00CF77CB">
        <w:rPr>
          <w:rFonts w:ascii="Helvetica" w:hAnsi="Helvetica" w:cs="Helvetica"/>
          <w:color w:val="000000"/>
          <w:sz w:val="21"/>
          <w:szCs w:val="21"/>
        </w:rPr>
        <w:t>принял</w:t>
      </w:r>
      <w:r w:rsidR="00027D2B">
        <w:rPr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 xml:space="preserve"> участие </w:t>
      </w:r>
      <w:r w:rsidR="00027D2B">
        <w:rPr>
          <w:rFonts w:ascii="Helvetica" w:hAnsi="Helvetica" w:cs="Helvetica"/>
          <w:color w:val="000000"/>
          <w:sz w:val="21"/>
          <w:szCs w:val="21"/>
        </w:rPr>
        <w:t>сотрудники</w:t>
      </w:r>
      <w:r>
        <w:rPr>
          <w:rFonts w:ascii="Helvetica" w:hAnsi="Helvetica" w:cs="Helvetica"/>
          <w:color w:val="000000"/>
          <w:sz w:val="21"/>
          <w:szCs w:val="21"/>
        </w:rPr>
        <w:t xml:space="preserve"> Контрольно-счетно</w:t>
      </w:r>
      <w:r w:rsidR="00027D2B">
        <w:rPr>
          <w:rFonts w:ascii="Helvetica" w:hAnsi="Helvetica" w:cs="Helvetica"/>
          <w:color w:val="000000"/>
          <w:sz w:val="21"/>
          <w:szCs w:val="21"/>
        </w:rPr>
        <w:t>й палаты</w:t>
      </w:r>
      <w:r>
        <w:rPr>
          <w:rFonts w:ascii="Helvetica" w:hAnsi="Helvetica" w:cs="Helvetica"/>
          <w:color w:val="000000"/>
          <w:sz w:val="21"/>
          <w:szCs w:val="21"/>
        </w:rPr>
        <w:t xml:space="preserve"> Талдомского </w:t>
      </w:r>
      <w:r w:rsidR="00027D2B">
        <w:rPr>
          <w:rFonts w:ascii="Helvetica" w:hAnsi="Helvetica" w:cs="Helvetica"/>
          <w:color w:val="000000"/>
          <w:sz w:val="21"/>
          <w:szCs w:val="21"/>
        </w:rPr>
        <w:t xml:space="preserve">городского округа. 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027D2B">
        <w:rPr>
          <w:rFonts w:ascii="Helvetica" w:hAnsi="Helvetica" w:cs="Helvetica"/>
          <w:color w:val="000000"/>
          <w:sz w:val="21"/>
          <w:szCs w:val="21"/>
        </w:rPr>
        <w:t>М</w:t>
      </w:r>
      <w:r>
        <w:rPr>
          <w:rFonts w:ascii="Helvetica" w:hAnsi="Helvetica" w:cs="Helvetica"/>
          <w:color w:val="000000"/>
          <w:sz w:val="21"/>
          <w:szCs w:val="21"/>
        </w:rPr>
        <w:t>ероприяти</w:t>
      </w:r>
      <w:r w:rsidR="00027D2B">
        <w:rPr>
          <w:rFonts w:ascii="Helvetica" w:hAnsi="Helvetica" w:cs="Helvetica"/>
          <w:color w:val="000000"/>
          <w:sz w:val="21"/>
          <w:szCs w:val="21"/>
        </w:rPr>
        <w:t xml:space="preserve">е </w:t>
      </w:r>
      <w:r w:rsidR="00104AE3">
        <w:rPr>
          <w:rFonts w:ascii="Helvetica" w:hAnsi="Helvetica" w:cs="Helvetica"/>
          <w:color w:val="000000"/>
          <w:sz w:val="21"/>
          <w:szCs w:val="21"/>
        </w:rPr>
        <w:t>проводилось</w:t>
      </w:r>
      <w:r>
        <w:rPr>
          <w:rFonts w:ascii="Helvetica" w:hAnsi="Helvetica" w:cs="Helvetica"/>
          <w:color w:val="000000"/>
          <w:sz w:val="21"/>
          <w:szCs w:val="21"/>
        </w:rPr>
        <w:t xml:space="preserve"> в режиме видеоконференцсвязи.</w:t>
      </w:r>
    </w:p>
    <w:p w:rsidR="00C11FD7" w:rsidRDefault="009C2A9A" w:rsidP="000E52C7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 заседании Совета контрольно-счетных органов при КСП Моско</w:t>
      </w:r>
      <w:r w:rsidR="006C625D">
        <w:rPr>
          <w:rFonts w:ascii="Helvetica" w:hAnsi="Helvetica" w:cs="Helvetica"/>
          <w:color w:val="000000"/>
          <w:sz w:val="21"/>
          <w:szCs w:val="21"/>
        </w:rPr>
        <w:t xml:space="preserve">вской области </w:t>
      </w:r>
      <w:r>
        <w:rPr>
          <w:rFonts w:ascii="Helvetica" w:hAnsi="Helvetica" w:cs="Helvetica"/>
          <w:color w:val="000000"/>
          <w:sz w:val="21"/>
          <w:szCs w:val="21"/>
        </w:rPr>
        <w:t>были подведены итоги</w:t>
      </w:r>
      <w:r w:rsidR="000E52C7">
        <w:rPr>
          <w:rFonts w:ascii="Helvetica" w:hAnsi="Helvetica" w:cs="Helvetica"/>
          <w:color w:val="000000"/>
          <w:sz w:val="21"/>
          <w:szCs w:val="21"/>
        </w:rPr>
        <w:t xml:space="preserve"> деятельности</w:t>
      </w:r>
      <w:r w:rsidR="006C625D">
        <w:rPr>
          <w:rFonts w:ascii="Helvetica" w:hAnsi="Helvetica" w:cs="Helvetica"/>
          <w:color w:val="000000"/>
          <w:sz w:val="21"/>
          <w:szCs w:val="21"/>
        </w:rPr>
        <w:t xml:space="preserve"> КСО муниципальных образований Московской области и утвержден рейтинг муниципальных</w:t>
      </w:r>
      <w:r w:rsidR="000E52C7">
        <w:rPr>
          <w:rFonts w:ascii="Helvetica" w:hAnsi="Helvetica" w:cs="Helvetica"/>
          <w:color w:val="000000"/>
          <w:sz w:val="21"/>
          <w:szCs w:val="21"/>
        </w:rPr>
        <w:t xml:space="preserve"> контрольно-счетных органов</w:t>
      </w:r>
      <w:r w:rsidR="006C625D">
        <w:rPr>
          <w:rFonts w:ascii="Helvetica" w:hAnsi="Helvetica" w:cs="Helvetica"/>
          <w:color w:val="000000"/>
          <w:sz w:val="21"/>
          <w:szCs w:val="21"/>
        </w:rPr>
        <w:t xml:space="preserve"> по результатам деятельности</w:t>
      </w:r>
      <w:r w:rsidR="000E52C7">
        <w:rPr>
          <w:rFonts w:ascii="Helvetica" w:hAnsi="Helvetica" w:cs="Helvetica"/>
          <w:color w:val="000000"/>
          <w:sz w:val="21"/>
          <w:szCs w:val="21"/>
        </w:rPr>
        <w:t xml:space="preserve"> за 2</w:t>
      </w:r>
      <w:r w:rsidR="006A12E0">
        <w:rPr>
          <w:rFonts w:ascii="Helvetica" w:hAnsi="Helvetica" w:cs="Helvetica"/>
          <w:color w:val="000000"/>
          <w:sz w:val="21"/>
          <w:szCs w:val="21"/>
        </w:rPr>
        <w:t>01</w:t>
      </w:r>
      <w:r w:rsidR="00F8724D">
        <w:rPr>
          <w:rFonts w:ascii="Helvetica" w:hAnsi="Helvetica" w:cs="Helvetica"/>
          <w:color w:val="000000"/>
          <w:sz w:val="21"/>
          <w:szCs w:val="21"/>
        </w:rPr>
        <w:t>9</w:t>
      </w:r>
      <w:r w:rsidR="006A12E0">
        <w:rPr>
          <w:rFonts w:ascii="Helvetica" w:hAnsi="Helvetica" w:cs="Helvetica"/>
          <w:color w:val="000000"/>
          <w:sz w:val="21"/>
          <w:szCs w:val="21"/>
        </w:rPr>
        <w:t xml:space="preserve"> год. </w:t>
      </w:r>
    </w:p>
    <w:p w:rsidR="000E52C7" w:rsidRDefault="00B70FB6" w:rsidP="00104AE3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рамках обучающего семинара</w:t>
      </w:r>
      <w:r w:rsidR="00104AE3">
        <w:rPr>
          <w:rFonts w:ascii="Helvetica" w:hAnsi="Helvetica" w:cs="Helvetica"/>
          <w:color w:val="000000"/>
          <w:sz w:val="21"/>
          <w:szCs w:val="21"/>
        </w:rPr>
        <w:t xml:space="preserve"> обсуждались актуальные вопросы осуществления внешнего государственного финансового контроля с участием представителя Министерства Финансов Российской Федерации, а также </w:t>
      </w:r>
      <w:r w:rsidR="000E52C7">
        <w:rPr>
          <w:rFonts w:ascii="Helvetica" w:hAnsi="Helvetica" w:cs="Helvetica"/>
          <w:color w:val="000000"/>
          <w:sz w:val="21"/>
          <w:szCs w:val="21"/>
        </w:rPr>
        <w:t xml:space="preserve">был проведен обмен опытом по вопросам </w:t>
      </w:r>
      <w:r w:rsidR="00104AE3">
        <w:rPr>
          <w:rFonts w:ascii="Helvetica" w:hAnsi="Helvetica" w:cs="Helvetica"/>
          <w:color w:val="000000"/>
          <w:sz w:val="21"/>
          <w:szCs w:val="21"/>
        </w:rPr>
        <w:t>организации и проведения контрольного мероприятия с оценкой рисков возникновения коррупционных проявлений.</w:t>
      </w:r>
    </w:p>
    <w:p w:rsidR="005A2FE3" w:rsidRDefault="005A2FE3">
      <w:bookmarkStart w:id="0" w:name="_GoBack"/>
      <w:bookmarkEnd w:id="0"/>
    </w:p>
    <w:sectPr w:rsidR="005A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32"/>
    <w:rsid w:val="00005A4A"/>
    <w:rsid w:val="00027D2B"/>
    <w:rsid w:val="000E52C7"/>
    <w:rsid w:val="00104AE3"/>
    <w:rsid w:val="001D019F"/>
    <w:rsid w:val="002933D4"/>
    <w:rsid w:val="002D1F42"/>
    <w:rsid w:val="002D4932"/>
    <w:rsid w:val="00430330"/>
    <w:rsid w:val="004B7286"/>
    <w:rsid w:val="004C56F8"/>
    <w:rsid w:val="00506833"/>
    <w:rsid w:val="00574F72"/>
    <w:rsid w:val="00583686"/>
    <w:rsid w:val="005A2FE3"/>
    <w:rsid w:val="0061031D"/>
    <w:rsid w:val="006A12E0"/>
    <w:rsid w:val="006C625D"/>
    <w:rsid w:val="00763AAF"/>
    <w:rsid w:val="00821A3A"/>
    <w:rsid w:val="009C2A9A"/>
    <w:rsid w:val="00B41259"/>
    <w:rsid w:val="00B652E0"/>
    <w:rsid w:val="00B70FB6"/>
    <w:rsid w:val="00B915BB"/>
    <w:rsid w:val="00C11FD7"/>
    <w:rsid w:val="00C866BA"/>
    <w:rsid w:val="00CF77CB"/>
    <w:rsid w:val="00D86AE5"/>
    <w:rsid w:val="00DB66A7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C009"/>
  <w15:chartTrackingRefBased/>
  <w15:docId w15:val="{44335A70-5580-49B0-A423-20570298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2020-03-20T08:55:00Z</dcterms:created>
  <dcterms:modified xsi:type="dcterms:W3CDTF">2020-03-20T09:04:00Z</dcterms:modified>
</cp:coreProperties>
</file>